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2F" w:rsidRPr="002E0F2F" w:rsidRDefault="002E0F2F" w:rsidP="002E0F2F">
      <w:pPr>
        <w:jc w:val="center"/>
        <w:rPr>
          <w:rFonts w:ascii="Times New Roman" w:hAnsi="Times New Roman" w:cs="Times New Roman"/>
          <w:b/>
          <w:sz w:val="22"/>
          <w:szCs w:val="22"/>
        </w:rPr>
      </w:pPr>
      <w:r w:rsidRPr="002E0F2F">
        <w:rPr>
          <w:rFonts w:ascii="Times New Roman" w:hAnsi="Times New Roman" w:cs="Times New Roman"/>
          <w:b/>
          <w:sz w:val="22"/>
          <w:szCs w:val="22"/>
        </w:rPr>
        <w:t>КОНТРОЛЬНАЯ РАБОТА</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Для того чтобы правильно выполнить контрольную работу, необходимо знать следующие грамматические темы:</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proofErr w:type="spellStart"/>
      <w:r w:rsidRPr="002E0F2F">
        <w:rPr>
          <w:rFonts w:ascii="Times New Roman" w:hAnsi="Times New Roman" w:cs="Times New Roman"/>
          <w:sz w:val="22"/>
          <w:szCs w:val="22"/>
        </w:rPr>
        <w:t>Present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Past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Future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Indefinite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Tense</w:t>
      </w:r>
      <w:proofErr w:type="spellEnd"/>
      <w:r w:rsidRPr="002E0F2F">
        <w:rPr>
          <w:rFonts w:ascii="Times New Roman" w:hAnsi="Times New Roman" w:cs="Times New Roman"/>
          <w:sz w:val="22"/>
          <w:szCs w:val="22"/>
        </w:rPr>
        <w:t xml:space="preserve"> (настоящее, прошедшее и будущее неопределенное время).</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Спряжение</w:t>
      </w:r>
      <w:r w:rsidRPr="002E0F2F">
        <w:rPr>
          <w:rFonts w:ascii="Times New Roman" w:hAnsi="Times New Roman" w:cs="Times New Roman"/>
          <w:sz w:val="22"/>
          <w:szCs w:val="22"/>
          <w:lang w:val="en-US"/>
        </w:rPr>
        <w:t xml:space="preserve"> </w:t>
      </w:r>
      <w:r w:rsidRPr="002E0F2F">
        <w:rPr>
          <w:rFonts w:ascii="Times New Roman" w:hAnsi="Times New Roman" w:cs="Times New Roman"/>
          <w:sz w:val="22"/>
          <w:szCs w:val="22"/>
        </w:rPr>
        <w:t>глаголов</w:t>
      </w:r>
      <w:r w:rsidRPr="002E0F2F">
        <w:rPr>
          <w:rFonts w:ascii="Times New Roman" w:hAnsi="Times New Roman" w:cs="Times New Roman"/>
          <w:sz w:val="22"/>
          <w:szCs w:val="22"/>
          <w:lang w:val="en-US"/>
        </w:rPr>
        <w:t xml:space="preserve"> to be </w:t>
      </w:r>
      <w:r w:rsidRPr="002E0F2F">
        <w:rPr>
          <w:rFonts w:ascii="Times New Roman" w:hAnsi="Times New Roman" w:cs="Times New Roman"/>
          <w:sz w:val="22"/>
          <w:szCs w:val="22"/>
        </w:rPr>
        <w:t>и</w:t>
      </w:r>
      <w:r w:rsidRPr="002E0F2F">
        <w:rPr>
          <w:rFonts w:ascii="Times New Roman" w:hAnsi="Times New Roman" w:cs="Times New Roman"/>
          <w:sz w:val="22"/>
          <w:szCs w:val="22"/>
          <w:lang w:val="en-US"/>
        </w:rPr>
        <w:t xml:space="preserve"> to have.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Оборот</w:t>
      </w:r>
      <w:r w:rsidRPr="002E0F2F">
        <w:rPr>
          <w:rFonts w:ascii="Times New Roman" w:hAnsi="Times New Roman" w:cs="Times New Roman"/>
          <w:sz w:val="22"/>
          <w:szCs w:val="22"/>
          <w:lang w:val="en-US"/>
        </w:rPr>
        <w:t xml:space="preserve"> there is/there are.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r w:rsidRPr="002E0F2F">
        <w:rPr>
          <w:rFonts w:ascii="Times New Roman" w:hAnsi="Times New Roman" w:cs="Times New Roman"/>
          <w:sz w:val="22"/>
          <w:szCs w:val="22"/>
        </w:rPr>
        <w:t>Основные предлоги места и направления.</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Критерии оценивания</w:t>
      </w:r>
    </w:p>
    <w:p w:rsidR="002E0F2F"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33-35 баллов – Оценка 5 (отлично)</w:t>
      </w:r>
    </w:p>
    <w:p w:rsidR="00BF362A" w:rsidRPr="001902E0" w:rsidRDefault="001902E0" w:rsidP="00BF362A">
      <w:pPr>
        <w:rPr>
          <w:rFonts w:ascii="Times New Roman" w:hAnsi="Times New Roman" w:cs="Times New Roman"/>
          <w:sz w:val="22"/>
          <w:szCs w:val="22"/>
        </w:rPr>
      </w:pPr>
      <w:r w:rsidRPr="001902E0">
        <w:rPr>
          <w:rFonts w:ascii="Times New Roman" w:hAnsi="Times New Roman" w:cs="Times New Roman"/>
          <w:sz w:val="22"/>
          <w:szCs w:val="22"/>
        </w:rPr>
        <w:t>26</w:t>
      </w:r>
      <w:r w:rsidR="00BF362A" w:rsidRPr="001902E0">
        <w:rPr>
          <w:rFonts w:ascii="Times New Roman" w:hAnsi="Times New Roman" w:cs="Times New Roman"/>
          <w:sz w:val="22"/>
          <w:szCs w:val="22"/>
        </w:rPr>
        <w:t>-32 баллов – Оценка 4 (хорошо)</w:t>
      </w:r>
    </w:p>
    <w:p w:rsidR="00BF362A"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18-</w:t>
      </w:r>
      <w:r w:rsidR="001902E0" w:rsidRPr="001902E0">
        <w:rPr>
          <w:rFonts w:ascii="Times New Roman" w:hAnsi="Times New Roman" w:cs="Times New Roman"/>
          <w:sz w:val="22"/>
          <w:szCs w:val="22"/>
        </w:rPr>
        <w:t>25</w:t>
      </w:r>
      <w:r w:rsidRPr="001902E0">
        <w:rPr>
          <w:rFonts w:ascii="Times New Roman" w:hAnsi="Times New Roman" w:cs="Times New Roman"/>
          <w:sz w:val="22"/>
          <w:szCs w:val="22"/>
        </w:rPr>
        <w:t xml:space="preserve"> баллов – Оценка 3 (удовлетворительно)</w:t>
      </w:r>
    </w:p>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t>Распределение по вариантам:</w:t>
      </w:r>
    </w:p>
    <w:p w:rsidR="001902E0" w:rsidRDefault="001902E0" w:rsidP="001902E0">
      <w:pPr>
        <w:rPr>
          <w:rFonts w:ascii="Times New Roman" w:hAnsi="Times New Roman" w:cs="Times New Roman"/>
          <w:b/>
          <w:sz w:val="22"/>
          <w:szCs w:val="22"/>
        </w:rPr>
      </w:pPr>
    </w:p>
    <w:p w:rsidR="001902E0" w:rsidRDefault="001902E0" w:rsidP="001902E0">
      <w:pPr>
        <w:rPr>
          <w:rFonts w:ascii="Times New Roman" w:hAnsi="Times New Roman" w:cs="Times New Roman"/>
          <w:b/>
          <w:sz w:val="22"/>
          <w:szCs w:val="22"/>
        </w:rPr>
      </w:pPr>
      <w:r>
        <w:rPr>
          <w:rFonts w:ascii="Times New Roman" w:hAnsi="Times New Roman" w:cs="Times New Roman"/>
          <w:b/>
          <w:sz w:val="22"/>
          <w:szCs w:val="22"/>
        </w:rPr>
        <w:t>1 вариант:</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2 вариант</w:t>
      </w:r>
    </w:p>
    <w:tbl>
      <w:tblPr>
        <w:tblpPr w:leftFromText="180" w:rightFromText="180" w:vertAnchor="text" w:tblpY="1"/>
        <w:tblOverlap w:val="never"/>
        <w:tblW w:w="2174" w:type="dxa"/>
        <w:tblCellMar>
          <w:left w:w="0" w:type="dxa"/>
          <w:right w:w="0" w:type="dxa"/>
        </w:tblCellMar>
        <w:tblLook w:val="04A0" w:firstRow="1" w:lastRow="0" w:firstColumn="1" w:lastColumn="0" w:noHBand="0" w:noVBand="1"/>
      </w:tblPr>
      <w:tblGrid>
        <w:gridCol w:w="2174"/>
      </w:tblGrid>
      <w:tr w:rsidR="00993F64" w:rsidRPr="00993F64" w:rsidTr="00993F64">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eastAsia="Times New Roman" w:hAnsi="Times New Roman" w:cs="Times New Roman"/>
                <w:sz w:val="24"/>
                <w:szCs w:val="24"/>
              </w:rPr>
            </w:pPr>
            <w:r w:rsidRPr="00993F64">
              <w:rPr>
                <w:rFonts w:ascii="Times New Roman" w:hAnsi="Times New Roman" w:cs="Times New Roman"/>
                <w:sz w:val="24"/>
                <w:szCs w:val="24"/>
              </w:rPr>
              <w:t xml:space="preserve">Белова Екатерина </w:t>
            </w:r>
          </w:p>
        </w:tc>
      </w:tr>
      <w:tr w:rsidR="00993F64" w:rsidRPr="00993F64" w:rsidTr="00993F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proofErr w:type="spellStart"/>
            <w:r w:rsidRPr="00993F64">
              <w:rPr>
                <w:rFonts w:ascii="Times New Roman" w:hAnsi="Times New Roman" w:cs="Times New Roman"/>
                <w:sz w:val="24"/>
                <w:szCs w:val="24"/>
              </w:rPr>
              <w:t>Бовкунович</w:t>
            </w:r>
            <w:proofErr w:type="spellEnd"/>
            <w:r w:rsidRPr="00993F64">
              <w:rPr>
                <w:rFonts w:ascii="Times New Roman" w:hAnsi="Times New Roman" w:cs="Times New Roman"/>
                <w:sz w:val="24"/>
                <w:szCs w:val="24"/>
              </w:rPr>
              <w:t xml:space="preserve"> Игорь </w:t>
            </w:r>
          </w:p>
        </w:tc>
      </w:tr>
      <w:tr w:rsidR="00993F64" w:rsidRPr="00993F64" w:rsidTr="00993F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proofErr w:type="spellStart"/>
            <w:r w:rsidRPr="00993F64">
              <w:rPr>
                <w:rFonts w:ascii="Times New Roman" w:hAnsi="Times New Roman" w:cs="Times New Roman"/>
                <w:sz w:val="24"/>
                <w:szCs w:val="24"/>
              </w:rPr>
              <w:t>Гладун</w:t>
            </w:r>
            <w:proofErr w:type="spellEnd"/>
            <w:r w:rsidRPr="00993F64">
              <w:rPr>
                <w:rFonts w:ascii="Times New Roman" w:hAnsi="Times New Roman" w:cs="Times New Roman"/>
                <w:sz w:val="24"/>
                <w:szCs w:val="24"/>
              </w:rPr>
              <w:t xml:space="preserve"> Мария </w:t>
            </w:r>
          </w:p>
        </w:tc>
      </w:tr>
      <w:tr w:rsidR="00993F64" w:rsidRPr="00993F64" w:rsidTr="00993F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r w:rsidRPr="00993F64">
              <w:rPr>
                <w:rFonts w:ascii="Times New Roman" w:hAnsi="Times New Roman" w:cs="Times New Roman"/>
                <w:sz w:val="24"/>
                <w:szCs w:val="24"/>
              </w:rPr>
              <w:t xml:space="preserve">Гольдин Роман </w:t>
            </w:r>
          </w:p>
        </w:tc>
      </w:tr>
      <w:tr w:rsidR="00993F64" w:rsidRPr="00993F64" w:rsidTr="00993F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r w:rsidRPr="00993F64">
              <w:rPr>
                <w:rFonts w:ascii="Times New Roman" w:hAnsi="Times New Roman" w:cs="Times New Roman"/>
                <w:sz w:val="24"/>
                <w:szCs w:val="24"/>
              </w:rPr>
              <w:t xml:space="preserve">Гончар Екатерина </w:t>
            </w:r>
          </w:p>
        </w:tc>
      </w:tr>
      <w:tr w:rsidR="00993F64" w:rsidRPr="00993F64" w:rsidTr="00993F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r w:rsidRPr="00993F64">
              <w:rPr>
                <w:rFonts w:ascii="Times New Roman" w:hAnsi="Times New Roman" w:cs="Times New Roman"/>
                <w:sz w:val="24"/>
                <w:szCs w:val="24"/>
              </w:rPr>
              <w:t xml:space="preserve">Долженков Дмитрий </w:t>
            </w:r>
          </w:p>
        </w:tc>
      </w:tr>
    </w:tbl>
    <w:tbl>
      <w:tblPr>
        <w:tblW w:w="2214" w:type="dxa"/>
        <w:tblCellMar>
          <w:left w:w="0" w:type="dxa"/>
          <w:right w:w="0" w:type="dxa"/>
        </w:tblCellMar>
        <w:tblLook w:val="04A0" w:firstRow="1" w:lastRow="0" w:firstColumn="1" w:lastColumn="0" w:noHBand="0" w:noVBand="1"/>
      </w:tblPr>
      <w:tblGrid>
        <w:gridCol w:w="2214"/>
      </w:tblGrid>
      <w:tr w:rsidR="00993F64" w:rsidRPr="00993F64" w:rsidTr="00423D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eastAsia="Times New Roman" w:hAnsi="Times New Roman" w:cs="Times New Roman"/>
                <w:sz w:val="24"/>
                <w:szCs w:val="24"/>
              </w:rPr>
            </w:pPr>
            <w:proofErr w:type="spellStart"/>
            <w:r w:rsidRPr="00993F64">
              <w:rPr>
                <w:rFonts w:ascii="Times New Roman" w:hAnsi="Times New Roman" w:cs="Times New Roman"/>
                <w:sz w:val="24"/>
                <w:szCs w:val="24"/>
              </w:rPr>
              <w:t>Жвавый</w:t>
            </w:r>
            <w:proofErr w:type="spellEnd"/>
            <w:r w:rsidRPr="00993F64">
              <w:rPr>
                <w:rFonts w:ascii="Times New Roman" w:hAnsi="Times New Roman" w:cs="Times New Roman"/>
                <w:sz w:val="24"/>
                <w:szCs w:val="24"/>
              </w:rPr>
              <w:t xml:space="preserve"> Константин </w:t>
            </w:r>
          </w:p>
        </w:tc>
      </w:tr>
      <w:tr w:rsidR="00993F64" w:rsidRPr="00993F64" w:rsidTr="00423D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r w:rsidRPr="00993F64">
              <w:rPr>
                <w:rFonts w:ascii="Times New Roman" w:hAnsi="Times New Roman" w:cs="Times New Roman"/>
                <w:sz w:val="24"/>
                <w:szCs w:val="24"/>
              </w:rPr>
              <w:t xml:space="preserve">Зуев Евгений </w:t>
            </w:r>
          </w:p>
        </w:tc>
      </w:tr>
      <w:tr w:rsidR="00993F64" w:rsidRPr="00993F64" w:rsidTr="00423D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r w:rsidRPr="00993F64">
              <w:rPr>
                <w:rFonts w:ascii="Times New Roman" w:hAnsi="Times New Roman" w:cs="Times New Roman"/>
                <w:sz w:val="24"/>
                <w:szCs w:val="24"/>
              </w:rPr>
              <w:t xml:space="preserve">Кудинов Владислав </w:t>
            </w:r>
          </w:p>
        </w:tc>
        <w:bookmarkStart w:id="0" w:name="_GoBack"/>
        <w:bookmarkEnd w:id="0"/>
      </w:tr>
      <w:tr w:rsidR="00993F64" w:rsidRPr="00993F64" w:rsidTr="00423D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3F64" w:rsidRPr="00993F64" w:rsidRDefault="00993F64" w:rsidP="00993F64">
            <w:pPr>
              <w:rPr>
                <w:rFonts w:ascii="Times New Roman" w:hAnsi="Times New Roman" w:cs="Times New Roman"/>
                <w:sz w:val="24"/>
                <w:szCs w:val="24"/>
              </w:rPr>
            </w:pPr>
            <w:r w:rsidRPr="00993F64">
              <w:rPr>
                <w:rFonts w:ascii="Times New Roman" w:hAnsi="Times New Roman" w:cs="Times New Roman"/>
                <w:sz w:val="24"/>
                <w:szCs w:val="24"/>
              </w:rPr>
              <w:t xml:space="preserve">Кузнецова Янина </w:t>
            </w:r>
          </w:p>
        </w:tc>
      </w:tr>
      <w:tr w:rsidR="001902E0" w:rsidRPr="00993F64" w:rsidTr="00190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902E0" w:rsidRPr="00993F64" w:rsidRDefault="00993F64" w:rsidP="001902E0">
            <w:pPr>
              <w:rPr>
                <w:rFonts w:ascii="Times New Roman" w:eastAsia="Times New Roman" w:hAnsi="Times New Roman" w:cs="Times New Roman"/>
                <w:sz w:val="24"/>
                <w:szCs w:val="24"/>
              </w:rPr>
            </w:pPr>
            <w:proofErr w:type="spellStart"/>
            <w:r w:rsidRPr="00993F64">
              <w:rPr>
                <w:rFonts w:ascii="Times New Roman" w:hAnsi="Times New Roman" w:cs="Times New Roman"/>
                <w:color w:val="000000"/>
                <w:sz w:val="24"/>
                <w:szCs w:val="24"/>
                <w:shd w:val="clear" w:color="auto" w:fill="FFFFFF"/>
              </w:rPr>
              <w:t>Фидина</w:t>
            </w:r>
            <w:proofErr w:type="spellEnd"/>
            <w:r w:rsidRPr="00993F64">
              <w:rPr>
                <w:rFonts w:ascii="Times New Roman" w:hAnsi="Times New Roman" w:cs="Times New Roman"/>
                <w:color w:val="000000"/>
                <w:sz w:val="24"/>
                <w:szCs w:val="24"/>
                <w:shd w:val="clear" w:color="auto" w:fill="FFFFFF"/>
              </w:rPr>
              <w:t xml:space="preserve"> Варвара</w:t>
            </w:r>
          </w:p>
        </w:tc>
      </w:tr>
    </w:tbl>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br w:type="textWrapping" w:clear="all"/>
        <w:t>Контрольную можно сдать в письменном либо электронном виде.</w:t>
      </w:r>
    </w:p>
    <w:p w:rsidR="002E0F2F" w:rsidRDefault="002E0F2F">
      <w:pPr>
        <w:spacing w:after="160" w:line="259" w:lineRule="auto"/>
        <w:rPr>
          <w:rFonts w:ascii="Times New Roman" w:hAnsi="Times New Roman" w:cs="Times New Roman"/>
          <w:b/>
          <w:sz w:val="22"/>
          <w:szCs w:val="22"/>
        </w:rPr>
      </w:pPr>
      <w:r>
        <w:rPr>
          <w:rFonts w:ascii="Times New Roman" w:hAnsi="Times New Roman" w:cs="Times New Roman"/>
          <w:b/>
          <w:sz w:val="22"/>
          <w:szCs w:val="22"/>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1</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w:t>
      </w:r>
      <w:r w:rsidR="005D5D23">
        <w:rPr>
          <w:rFonts w:ascii="Times New Roman" w:hAnsi="Times New Roman" w:cs="Times New Roman"/>
          <w:b/>
          <w:sz w:val="24"/>
          <w:szCs w:val="24"/>
        </w:rPr>
        <w:t>0 баллов)</w:t>
      </w:r>
      <w:r w:rsidRPr="002E0F2F">
        <w:rPr>
          <w:rFonts w:ascii="Times New Roman" w:hAnsi="Times New Roman" w:cs="Times New Roman"/>
          <w:b/>
          <w:sz w:val="24"/>
          <w:szCs w:val="24"/>
        </w:rPr>
        <w:t>:</w:t>
      </w:r>
    </w:p>
    <w:p w:rsidR="002E0F2F" w:rsidRPr="002E0F2F" w:rsidRDefault="002E0F2F" w:rsidP="002E0F2F">
      <w:pPr>
        <w:jc w:val="center"/>
        <w:rPr>
          <w:rFonts w:ascii="Times New Roman" w:hAnsi="Times New Roman" w:cs="Times New Roman"/>
          <w:sz w:val="24"/>
          <w:szCs w:val="24"/>
          <w:lang w:val="en-US"/>
        </w:rPr>
      </w:pPr>
      <w:r w:rsidRPr="002E0F2F">
        <w:rPr>
          <w:rFonts w:ascii="Times New Roman" w:hAnsi="Times New Roman" w:cs="Times New Roman"/>
          <w:sz w:val="24"/>
          <w:szCs w:val="24"/>
          <w:lang w:val="en-US"/>
        </w:rPr>
        <w:t>EDUCATION IN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British children must stay at school from the age of 5 until they are 16. Public education in Great Britain consist</w:t>
      </w:r>
      <w:r w:rsidR="001902E0">
        <w:rPr>
          <w:rFonts w:ascii="Times New Roman" w:hAnsi="Times New Roman" w:cs="Times New Roman"/>
          <w:sz w:val="24"/>
          <w:szCs w:val="24"/>
          <w:lang w:val="en-US"/>
        </w:rPr>
        <w:t>s of Primary, Secondary and Fur</w:t>
      </w:r>
      <w:r w:rsidRPr="002E0F2F">
        <w:rPr>
          <w:rFonts w:ascii="Times New Roman" w:hAnsi="Times New Roman" w:cs="Times New Roman"/>
          <w:sz w:val="24"/>
          <w:szCs w:val="24"/>
          <w:lang w:val="en-US"/>
        </w:rPr>
        <w:t>ther Education. Primary and Secondary education is compulsory for all children. Further education is voluntary.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All children in Great Britain go to school when they are five. They leave school at the age of fifteen but many boys and girls stay at school until they are sixteen-seventeen and go to further education or to university.</w:t>
      </w:r>
    </w:p>
    <w:p w:rsidR="002E0F2F" w:rsidRPr="001902E0"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The primary school includes nursery school (2–5), infant school (5–7) and junior school (7–11). The full secondary school age ranges from 11 to</w:t>
      </w:r>
      <w:r w:rsidR="001902E0" w:rsidRPr="001902E0">
        <w:rPr>
          <w:rFonts w:ascii="Times New Roman" w:hAnsi="Times New Roman" w:cs="Times New Roman"/>
          <w:sz w:val="24"/>
          <w:szCs w:val="24"/>
          <w:lang w:val="en-US"/>
        </w:rPr>
        <w:t xml:space="preserve"> 18. </w:t>
      </w:r>
      <w:r w:rsidRPr="002E0F2F">
        <w:rPr>
          <w:rFonts w:ascii="Times New Roman" w:hAnsi="Times New Roman" w:cs="Times New Roman"/>
          <w:sz w:val="24"/>
          <w:szCs w:val="24"/>
          <w:lang w:val="en-US"/>
        </w:rPr>
        <w:t>Children go to a grammar school, or to a secondary modern school, or to a secondary technical school, or to a comprehensive school.</w:t>
      </w:r>
    </w:p>
    <w:p w:rsidR="002E0F2F" w:rsidRPr="002E0F2F" w:rsidRDefault="002E0F2F" w:rsidP="002E0F2F">
      <w:pPr>
        <w:jc w:val="both"/>
        <w:rPr>
          <w:rFonts w:ascii="Times New Roman" w:hAnsi="Times New Roman" w:cs="Times New Roman"/>
          <w:sz w:val="24"/>
          <w:szCs w:val="24"/>
          <w:lang w:val="en-US"/>
        </w:rPr>
      </w:pPr>
      <w:r w:rsidRPr="001902E0">
        <w:rPr>
          <w:rFonts w:ascii="Times New Roman" w:hAnsi="Times New Roman" w:cs="Times New Roman"/>
          <w:sz w:val="24"/>
          <w:szCs w:val="24"/>
          <w:lang w:val="en-US"/>
        </w:rPr>
        <w:tab/>
      </w:r>
      <w:r w:rsidRPr="002E0F2F">
        <w:rPr>
          <w:rFonts w:ascii="Times New Roman" w:hAnsi="Times New Roman" w:cs="Times New Roman"/>
          <w:sz w:val="24"/>
          <w:szCs w:val="24"/>
          <w:lang w:val="en-US"/>
        </w:rPr>
        <w:t>The academic year begins after summer holidays and has three terms with the interval between them. Day-schools work on Mondays to Fridays only, from 9 a.m. to 4 p.m. Before lessons start, the teacher and all the boys and girls meet for prayers. Then they go to the classroom for the first les-son. At one o’clock children have a break for lunch. The break lasts about an hour. After lunch there is still time to go out and play.</w:t>
      </w:r>
    </w:p>
    <w:p w:rsidR="002E0F2F" w:rsidRPr="002E0F2F" w:rsidRDefault="002E0F2F" w:rsidP="002E0F2F">
      <w:pPr>
        <w:jc w:val="both"/>
        <w:rPr>
          <w:rFonts w:ascii="Times New Roman" w:hAnsi="Times New Roman" w:cs="Times New Roman"/>
          <w:sz w:val="24"/>
          <w:szCs w:val="24"/>
          <w:lang w:val="en-US"/>
        </w:rPr>
      </w:pPr>
    </w:p>
    <w:p w:rsidR="002E0F2F" w:rsidRPr="005D5D23" w:rsidRDefault="002E0F2F" w:rsidP="002E0F2F">
      <w:pPr>
        <w:jc w:val="both"/>
        <w:rPr>
          <w:rFonts w:ascii="Times New Roman" w:hAnsi="Times New Roman" w:cs="Times New Roman"/>
          <w:b/>
          <w:sz w:val="24"/>
          <w:szCs w:val="24"/>
        </w:rPr>
      </w:pPr>
      <w:r w:rsidRPr="005D5D23">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5D5D23">
        <w:rPr>
          <w:rFonts w:ascii="Times New Roman" w:hAnsi="Times New Roman" w:cs="Times New Roman"/>
          <w:b/>
          <w:sz w:val="24"/>
          <w:szCs w:val="24"/>
        </w:rPr>
        <w:t xml:space="preserve"> (4балла)</w:t>
      </w:r>
      <w:r w:rsidRPr="005D5D23">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At what age do children go to school in Great Britain?</w:t>
      </w:r>
    </w:p>
    <w:p w:rsidR="00163593"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2. What does primary school include?</w:t>
      </w:r>
    </w:p>
    <w:p w:rsidR="002E0F2F" w:rsidRPr="002E0F2F" w:rsidRDefault="002E0F2F" w:rsidP="002E0F2F">
      <w:pPr>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(are, were, will be) first-year students now.</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She (is, was, will be) a professor at Oxford two years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 (am, was, will be) an engineer in five years.</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5D5D23">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Children have a break for lunch in the morning.</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a di</w:t>
      </w:r>
      <w:r w:rsidRPr="002E0F2F">
        <w:rPr>
          <w:rFonts w:ascii="Times New Roman" w:hAnsi="Times New Roman" w:cs="Times New Roman"/>
          <w:sz w:val="24"/>
          <w:szCs w:val="24"/>
        </w:rPr>
        <w:t>ﬃ</w:t>
      </w:r>
      <w:r w:rsidRPr="002E0F2F">
        <w:rPr>
          <w:rFonts w:ascii="Times New Roman" w:hAnsi="Times New Roman" w:cs="Times New Roman"/>
          <w:sz w:val="24"/>
          <w:szCs w:val="24"/>
          <w:lang w:val="en-US"/>
        </w:rPr>
        <w:t>cult test yesterday.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will have an interesting job next year.</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My brother (to get) a grant for further education.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 teacher (to ask) many questions at the lesson.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(to go) to primary school at the age of five.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many institutes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our country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well-equipped language laboratories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our university</w:t>
      </w:r>
    </w:p>
    <w:p w:rsidR="002E0F2F" w:rsidRPr="00517954" w:rsidRDefault="002E0F2F" w:rsidP="002E0F2F">
      <w:pPr>
        <w:jc w:val="both"/>
        <w:rPr>
          <w:rFonts w:ascii="Times New Roman" w:hAnsi="Times New Roman" w:cs="Times New Roman"/>
          <w:sz w:val="24"/>
          <w:szCs w:val="24"/>
        </w:rPr>
      </w:pP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good</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rPr>
        <w:tab/>
      </w:r>
      <w:r w:rsidRPr="00517954">
        <w:rPr>
          <w:rFonts w:ascii="Times New Roman" w:hAnsi="Times New Roman" w:cs="Times New Roman"/>
          <w:sz w:val="24"/>
          <w:szCs w:val="24"/>
        </w:rPr>
        <w:tab/>
      </w:r>
      <w:r w:rsidRPr="002E0F2F">
        <w:rPr>
          <w:rFonts w:ascii="Times New Roman" w:hAnsi="Times New Roman" w:cs="Times New Roman"/>
          <w:sz w:val="24"/>
          <w:szCs w:val="24"/>
          <w:lang w:val="en-US"/>
        </w:rPr>
        <w:t>many</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students</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5D5D23">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42 universities …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About 5 % of the population in Great Britain go … public schools.</w:t>
      </w:r>
    </w:p>
    <w:p w:rsidR="002E0F2F"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3) Last year my brother left school and got a job … a bank.</w:t>
      </w:r>
    </w:p>
    <w:p w:rsidR="002E0F2F" w:rsidRDefault="002E0F2F">
      <w:pPr>
        <w:spacing w:after="160" w:line="259" w:lineRule="auto"/>
        <w:rPr>
          <w:rFonts w:ascii="Times New Roman" w:hAnsi="Times New Roman" w:cs="Times New Roman"/>
          <w:sz w:val="22"/>
          <w:szCs w:val="22"/>
          <w:lang w:val="en-US"/>
        </w:rPr>
      </w:pPr>
      <w:r>
        <w:rPr>
          <w:rFonts w:ascii="Times New Roman" w:hAnsi="Times New Roman" w:cs="Times New Roman"/>
          <w:sz w:val="22"/>
          <w:szCs w:val="22"/>
          <w:lang w:val="en-US"/>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517954" w:rsidRDefault="00517954" w:rsidP="002E0F2F">
      <w:pPr>
        <w:jc w:val="center"/>
        <w:rPr>
          <w:rFonts w:ascii="Times New Roman" w:hAnsi="Times New Roman" w:cs="Times New Roman"/>
          <w:b/>
          <w:sz w:val="24"/>
          <w:szCs w:val="24"/>
        </w:rPr>
      </w:pP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2</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(10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center"/>
        <w:rPr>
          <w:rFonts w:ascii="Times New Roman" w:hAnsi="Times New Roman" w:cs="Times New Roman"/>
          <w:b/>
          <w:sz w:val="24"/>
          <w:szCs w:val="24"/>
          <w:lang w:val="en-US"/>
        </w:rPr>
      </w:pPr>
      <w:r w:rsidRPr="002E0F2F">
        <w:rPr>
          <w:rFonts w:ascii="Times New Roman" w:hAnsi="Times New Roman" w:cs="Times New Roman"/>
          <w:b/>
          <w:sz w:val="24"/>
          <w:szCs w:val="24"/>
          <w:lang w:val="en-US"/>
        </w:rPr>
        <w:t>HIGHER EDUCATION 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Young people in the USA get higher edu</w:t>
      </w:r>
      <w:r w:rsidR="001902E0">
        <w:rPr>
          <w:rFonts w:ascii="Times New Roman" w:hAnsi="Times New Roman" w:cs="Times New Roman"/>
          <w:sz w:val="24"/>
          <w:szCs w:val="24"/>
          <w:lang w:val="en-US"/>
        </w:rPr>
        <w:t>cation in colleges and universi</w:t>
      </w:r>
      <w:r w:rsidRPr="002E0F2F">
        <w:rPr>
          <w:rFonts w:ascii="Times New Roman" w:hAnsi="Times New Roman" w:cs="Times New Roman"/>
          <w:sz w:val="24"/>
          <w:szCs w:val="24"/>
          <w:lang w:val="en-US"/>
        </w:rPr>
        <w:t>ties. There are about 3,000 colleges and uni</w:t>
      </w:r>
      <w:r w:rsidR="001902E0">
        <w:rPr>
          <w:rFonts w:ascii="Times New Roman" w:hAnsi="Times New Roman" w:cs="Times New Roman"/>
          <w:sz w:val="24"/>
          <w:szCs w:val="24"/>
          <w:lang w:val="en-US"/>
        </w:rPr>
        <w:t>versities, both private and pub</w:t>
      </w:r>
      <w:r w:rsidRPr="002E0F2F">
        <w:rPr>
          <w:rFonts w:ascii="Times New Roman" w:hAnsi="Times New Roman" w:cs="Times New Roman"/>
          <w:sz w:val="24"/>
          <w:szCs w:val="24"/>
          <w:lang w:val="en-US"/>
        </w:rPr>
        <w:t>lic, in the United States. Students choose “major” subject and make many courses in this subject.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After four years of study students get</w:t>
      </w:r>
      <w:r w:rsidR="001902E0">
        <w:rPr>
          <w:rFonts w:ascii="Times New Roman" w:hAnsi="Times New Roman" w:cs="Times New Roman"/>
          <w:sz w:val="24"/>
          <w:szCs w:val="24"/>
          <w:lang w:val="en-US"/>
        </w:rPr>
        <w:t xml:space="preserve"> the degrees of Bachelor of Sci</w:t>
      </w:r>
      <w:r w:rsidRPr="002E0F2F">
        <w:rPr>
          <w:rFonts w:ascii="Times New Roman" w:hAnsi="Times New Roman" w:cs="Times New Roman"/>
          <w:sz w:val="24"/>
          <w:szCs w:val="24"/>
          <w:lang w:val="en-US"/>
        </w:rPr>
        <w:t>ence (B. Sc.), Bachelor of Philosophy (B. Phil.) or Bachelor of Arts (B. A., if they study Greek or Latin). After a year or two of further study they get a master’s degree. If they go on in their study and research, they will get a still higher degree of Doctor of Philosophy (Ph. D.).</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Higher education trains people to become teachers, engineers or to do other professional work. College students often continue their study at universities. Not all the students get grants. The minimum period of study is two years (in this case they don’t get the degree of Ph. D.), three or even four years.</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Many cities have colleges and universities that hold evening classes as well as daytime classes. People who work in the daytime can get higher education attending evening classes.</w:t>
      </w:r>
    </w:p>
    <w:p w:rsidR="002E0F2F" w:rsidRPr="002E0F2F" w:rsidRDefault="002E0F2F" w:rsidP="002E0F2F">
      <w:pPr>
        <w:jc w:val="both"/>
        <w:rPr>
          <w:rFonts w:ascii="Times New Roman" w:hAnsi="Times New Roman" w:cs="Times New Roman"/>
          <w:sz w:val="24"/>
          <w:szCs w:val="24"/>
          <w:lang w:val="en-US"/>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BF362A">
        <w:rPr>
          <w:rFonts w:ascii="Times New Roman" w:hAnsi="Times New Roman" w:cs="Times New Roman"/>
          <w:b/>
          <w:sz w:val="24"/>
          <w:szCs w:val="24"/>
        </w:rPr>
        <w:t xml:space="preserve"> (4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When do students get degrees of Bachelor of Science?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When do students get a master’s degree?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School education in the USA (is, was, will be) free.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They (are, were, will be) second-year students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History (is, was, will be) the first lesson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BF362A">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have five lessons every 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four exams last term.</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Students will have a lecture on history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He (to get) a degree in chemistry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I (to pass) my entrance exams successfully a few days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They (to read) many books on management last term.</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2,600 universities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many students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the university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lang w:val="en-US"/>
        </w:rPr>
        <w:tab/>
      </w:r>
      <w:r w:rsidRPr="00517954">
        <w:rPr>
          <w:rFonts w:ascii="Times New Roman" w:hAnsi="Times New Roman" w:cs="Times New Roman"/>
          <w:sz w:val="24"/>
          <w:szCs w:val="24"/>
          <w:lang w:val="en-US"/>
        </w:rPr>
        <w:tab/>
      </w:r>
      <w:r w:rsidRPr="002E0F2F">
        <w:rPr>
          <w:rFonts w:ascii="Times New Roman" w:hAnsi="Times New Roman" w:cs="Times New Roman"/>
          <w:sz w:val="24"/>
          <w:szCs w:val="24"/>
          <w:lang w:val="en-US"/>
        </w:rPr>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large</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BF362A">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three terms … a school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University classes start … September.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In America all children from 6 to 16 go … school.</w:t>
      </w:r>
    </w:p>
    <w:p w:rsidR="002E0F2F" w:rsidRPr="0060513D" w:rsidRDefault="002E0F2F" w:rsidP="002E0F2F">
      <w:pPr>
        <w:spacing w:line="276" w:lineRule="auto"/>
        <w:jc w:val="both"/>
        <w:rPr>
          <w:rFonts w:ascii="Times New Roman" w:hAnsi="Times New Roman" w:cs="Times New Roman"/>
          <w:sz w:val="24"/>
          <w:szCs w:val="24"/>
          <w:lang w:val="en-US"/>
        </w:rPr>
      </w:pPr>
    </w:p>
    <w:p w:rsidR="002E0F2F" w:rsidRPr="002E0F2F" w:rsidRDefault="002E0F2F" w:rsidP="002E0F2F">
      <w:pPr>
        <w:rPr>
          <w:sz w:val="22"/>
          <w:szCs w:val="22"/>
          <w:lang w:val="en-US"/>
        </w:rPr>
      </w:pPr>
    </w:p>
    <w:sectPr w:rsidR="002E0F2F" w:rsidRPr="002E0F2F" w:rsidSect="002E0F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90D0B"/>
    <w:multiLevelType w:val="hybridMultilevel"/>
    <w:tmpl w:val="60807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2F"/>
    <w:rsid w:val="00163593"/>
    <w:rsid w:val="001902E0"/>
    <w:rsid w:val="002E0F2F"/>
    <w:rsid w:val="00304C25"/>
    <w:rsid w:val="00482180"/>
    <w:rsid w:val="00517954"/>
    <w:rsid w:val="00570C38"/>
    <w:rsid w:val="00575122"/>
    <w:rsid w:val="005D5D23"/>
    <w:rsid w:val="00993F64"/>
    <w:rsid w:val="00BF362A"/>
    <w:rsid w:val="00F6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B6A1"/>
  <w15:chartTrackingRefBased/>
  <w15:docId w15:val="{C09A4F1E-6A64-4A96-ABD0-C2C0016E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F2F"/>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пупс</dc:creator>
  <cp:keywords/>
  <dc:description/>
  <cp:lastModifiedBy>пупс</cp:lastModifiedBy>
  <cp:revision>4</cp:revision>
  <dcterms:created xsi:type="dcterms:W3CDTF">2020-05-25T08:39:00Z</dcterms:created>
  <dcterms:modified xsi:type="dcterms:W3CDTF">2020-05-25T08:48:00Z</dcterms:modified>
</cp:coreProperties>
</file>